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1130" w14:textId="2813859C" w:rsidR="009E0051" w:rsidRPr="009E0051" w:rsidRDefault="009E0051" w:rsidP="00926E2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Safeguarding </w:t>
      </w:r>
      <w:r w:rsidR="00FC45B7">
        <w:rPr>
          <w:rFonts w:asciiTheme="minorHAnsi" w:hAnsiTheme="minorHAnsi" w:cstheme="minorHAnsi"/>
          <w:b/>
          <w:bCs/>
          <w:sz w:val="24"/>
          <w:szCs w:val="24"/>
          <w:u w:val="single"/>
        </w:rPr>
        <w:t>Statement</w:t>
      </w:r>
    </w:p>
    <w:p w14:paraId="34B70DD6" w14:textId="77777777" w:rsidR="009E0051" w:rsidRDefault="009E0051" w:rsidP="00926E2D">
      <w:pPr>
        <w:rPr>
          <w:rFonts w:asciiTheme="minorHAnsi" w:hAnsiTheme="minorHAnsi" w:cstheme="minorHAnsi"/>
          <w:sz w:val="24"/>
          <w:szCs w:val="24"/>
        </w:rPr>
      </w:pPr>
    </w:p>
    <w:p w14:paraId="7433D7F6" w14:textId="75395D23" w:rsidR="00926E2D" w:rsidRDefault="009E0051" w:rsidP="00926E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926E2D" w:rsidRPr="009E0051">
        <w:rPr>
          <w:rFonts w:asciiTheme="minorHAnsi" w:hAnsiTheme="minorHAnsi" w:cstheme="minorHAnsi"/>
          <w:sz w:val="24"/>
          <w:szCs w:val="24"/>
        </w:rPr>
        <w:t>e are committed to creating and maintaining a safe 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26E2D" w:rsidRPr="009E0051">
        <w:rPr>
          <w:rFonts w:asciiTheme="minorHAnsi" w:hAnsiTheme="minorHAnsi" w:cstheme="minorHAnsi"/>
          <w:sz w:val="24"/>
          <w:szCs w:val="24"/>
        </w:rPr>
        <w:t xml:space="preserve">nurturing </w:t>
      </w:r>
      <w:r w:rsidRPr="009E0051">
        <w:rPr>
          <w:rFonts w:asciiTheme="minorHAnsi" w:hAnsiTheme="minorHAnsi" w:cstheme="minorHAnsi"/>
          <w:sz w:val="24"/>
          <w:szCs w:val="24"/>
        </w:rPr>
        <w:t>environments</w:t>
      </w:r>
      <w:r w:rsidR="00926E2D" w:rsidRPr="009E0051">
        <w:rPr>
          <w:rFonts w:asciiTheme="minorHAnsi" w:hAnsiTheme="minorHAnsi" w:cstheme="minorHAnsi"/>
          <w:sz w:val="24"/>
          <w:szCs w:val="24"/>
        </w:rPr>
        <w:t xml:space="preserve"> for all individuals, particularly children, young people, and vulnerable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26E2D" w:rsidRPr="009E0051">
        <w:rPr>
          <w:rFonts w:asciiTheme="minorHAnsi" w:hAnsiTheme="minorHAnsi" w:cstheme="minorHAnsi"/>
          <w:sz w:val="24"/>
          <w:szCs w:val="24"/>
        </w:rPr>
        <w:t>adults who are involved in our church community. We take our responsibility for safeguarding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26E2D" w:rsidRPr="009E0051">
        <w:rPr>
          <w:rFonts w:asciiTheme="minorHAnsi" w:hAnsiTheme="minorHAnsi" w:cstheme="minorHAnsi"/>
          <w:sz w:val="24"/>
          <w:szCs w:val="24"/>
        </w:rPr>
        <w:t>seriously and strive to ensure that everyone who comes into contact with our church feels safe,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26E2D" w:rsidRPr="009E0051">
        <w:rPr>
          <w:rFonts w:asciiTheme="minorHAnsi" w:hAnsiTheme="minorHAnsi" w:cstheme="minorHAnsi"/>
          <w:sz w:val="24"/>
          <w:szCs w:val="24"/>
        </w:rPr>
        <w:t>valued, and protected.</w:t>
      </w:r>
    </w:p>
    <w:p w14:paraId="22D84AB8" w14:textId="77777777" w:rsidR="009E0051" w:rsidRPr="009E0051" w:rsidRDefault="009E0051" w:rsidP="00926E2D">
      <w:pPr>
        <w:rPr>
          <w:rFonts w:asciiTheme="minorHAnsi" w:hAnsiTheme="minorHAnsi" w:cstheme="minorHAnsi"/>
          <w:sz w:val="24"/>
          <w:szCs w:val="24"/>
        </w:rPr>
      </w:pPr>
    </w:p>
    <w:p w14:paraId="03F0E70A" w14:textId="77777777" w:rsidR="00926E2D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Our Safeguarding Commitment:</w:t>
      </w:r>
    </w:p>
    <w:p w14:paraId="725E9E49" w14:textId="77777777" w:rsidR="00FC45B7" w:rsidRPr="009E0051" w:rsidRDefault="00FC45B7" w:rsidP="00926E2D">
      <w:pPr>
        <w:rPr>
          <w:rFonts w:asciiTheme="minorHAnsi" w:hAnsiTheme="minorHAnsi" w:cstheme="minorHAnsi"/>
          <w:sz w:val="24"/>
          <w:szCs w:val="24"/>
        </w:rPr>
      </w:pPr>
    </w:p>
    <w:p w14:paraId="5860FB6E" w14:textId="229F489A" w:rsidR="00926E2D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1. Safeguarding Policies and Procedures: We have implemented comprehensive</w:t>
      </w:r>
      <w:r w:rsidR="009E0051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safeguarding policies and procedures that adhere to the highest standards and comply</w:t>
      </w:r>
      <w:r w:rsidR="00FC45B7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with the relevant legislation, including the Children Act 1989, the Protection of Freedoms</w:t>
      </w:r>
      <w:r w:rsidR="00FC45B7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Act 2012, and the Care Act 2014. These policies and procedures are regularly reviewed</w:t>
      </w:r>
      <w:r w:rsidR="00FC45B7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and updated to reflect any changes in the law or best practices.</w:t>
      </w:r>
    </w:p>
    <w:p w14:paraId="47DA9D04" w14:textId="77777777" w:rsidR="00FC45B7" w:rsidRPr="009E0051" w:rsidRDefault="00FC45B7" w:rsidP="00926E2D">
      <w:pPr>
        <w:rPr>
          <w:rFonts w:asciiTheme="minorHAnsi" w:hAnsiTheme="minorHAnsi" w:cstheme="minorHAnsi"/>
          <w:sz w:val="24"/>
          <w:szCs w:val="24"/>
        </w:rPr>
      </w:pPr>
    </w:p>
    <w:p w14:paraId="7A0845C1" w14:textId="0907621D" w:rsidR="00926E2D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2. Safer Recruitment: We are committed to recruiting and selecting staff, volunteers, and</w:t>
      </w:r>
      <w:r w:rsidR="00A23362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leaders who are suitable to work with children, young people, and vulnerable adults. Our</w:t>
      </w:r>
      <w:r w:rsidR="00A23362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rigorous recruitment process includes thorough background checks, interviews, and</w:t>
      </w:r>
      <w:r w:rsidR="00A23362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reference checks to ensure the suitability and integrity of all individuals who hold</w:t>
      </w:r>
      <w:r w:rsidR="00A23362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positions within our church.</w:t>
      </w:r>
    </w:p>
    <w:p w14:paraId="21BC20CA" w14:textId="77777777" w:rsidR="00A23362" w:rsidRPr="009E0051" w:rsidRDefault="00A23362" w:rsidP="00926E2D">
      <w:pPr>
        <w:rPr>
          <w:rFonts w:asciiTheme="minorHAnsi" w:hAnsiTheme="minorHAnsi" w:cstheme="minorHAnsi"/>
          <w:sz w:val="24"/>
          <w:szCs w:val="24"/>
        </w:rPr>
      </w:pPr>
    </w:p>
    <w:p w14:paraId="324B76B3" w14:textId="432D6D8E" w:rsidR="00926E2D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3. Training and Education: We provide ongoing training and education to our staff,</w:t>
      </w:r>
      <w:r w:rsidR="00A23362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volunteers, and leaders to equip them with the necessary knowledge and skills to identify</w:t>
      </w:r>
      <w:r w:rsidR="00A23362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and respond appropriately to safeguarding concerns. This includes training on</w:t>
      </w:r>
      <w:r w:rsidR="00A23362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recognizing signs of abuse, understanding our safeguarding policies, and knowing how to</w:t>
      </w:r>
      <w:r w:rsidR="00A23362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report any concerns they may have.</w:t>
      </w:r>
    </w:p>
    <w:p w14:paraId="209B6FA5" w14:textId="77777777" w:rsidR="00A23362" w:rsidRPr="009E0051" w:rsidRDefault="00A23362" w:rsidP="00926E2D">
      <w:pPr>
        <w:rPr>
          <w:rFonts w:asciiTheme="minorHAnsi" w:hAnsiTheme="minorHAnsi" w:cstheme="minorHAnsi"/>
          <w:sz w:val="24"/>
          <w:szCs w:val="24"/>
        </w:rPr>
      </w:pPr>
    </w:p>
    <w:p w14:paraId="00C2192D" w14:textId="77777777" w:rsidR="00A6006D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4. Reporting and Responding: We have clear reporting procedures in place, and we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encourage anyone who has concerns about the safety or well-being of a child, young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person, or vulnerable adult to report it to our designated safeguarding officer or a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member of our leadership team. We take all reports seriously and will respond promptly,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following the guidance of the local safeguarding authority.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4D0DC5" w14:textId="77777777" w:rsidR="00A6006D" w:rsidRDefault="00A6006D" w:rsidP="00926E2D">
      <w:pPr>
        <w:rPr>
          <w:rFonts w:asciiTheme="minorHAnsi" w:hAnsiTheme="minorHAnsi" w:cstheme="minorHAnsi"/>
          <w:sz w:val="24"/>
          <w:szCs w:val="24"/>
        </w:rPr>
      </w:pPr>
    </w:p>
    <w:p w14:paraId="39021CE7" w14:textId="68C39A16" w:rsidR="00926E2D" w:rsidRPr="009E0051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5. Confidentiality and Support: We understand the sensitive nature of safeguarding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concerns and respect the confidentiality of those involved. We provide appropriate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support and pastoral care to individuals who have been affected by abuse or are involved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in any safeguarding process.</w:t>
      </w:r>
    </w:p>
    <w:p w14:paraId="7832E0EF" w14:textId="77777777" w:rsidR="004A3903" w:rsidRDefault="004A3903" w:rsidP="00926E2D">
      <w:pPr>
        <w:rPr>
          <w:rFonts w:asciiTheme="minorHAnsi" w:hAnsiTheme="minorHAnsi" w:cstheme="minorHAnsi"/>
          <w:sz w:val="24"/>
          <w:szCs w:val="24"/>
        </w:rPr>
      </w:pPr>
    </w:p>
    <w:p w14:paraId="49165764" w14:textId="77777777" w:rsidR="004A3903" w:rsidRDefault="004A3903" w:rsidP="00926E2D">
      <w:pPr>
        <w:rPr>
          <w:rFonts w:asciiTheme="minorHAnsi" w:hAnsiTheme="minorHAnsi" w:cstheme="minorHAnsi"/>
          <w:sz w:val="24"/>
          <w:szCs w:val="24"/>
        </w:rPr>
      </w:pPr>
    </w:p>
    <w:p w14:paraId="61B059A9" w14:textId="77777777" w:rsidR="004A3903" w:rsidRDefault="004A3903" w:rsidP="00926E2D">
      <w:pPr>
        <w:rPr>
          <w:rFonts w:asciiTheme="minorHAnsi" w:hAnsiTheme="minorHAnsi" w:cstheme="minorHAnsi"/>
          <w:sz w:val="24"/>
          <w:szCs w:val="24"/>
        </w:rPr>
      </w:pPr>
    </w:p>
    <w:p w14:paraId="6FE6BCCB" w14:textId="77777777" w:rsidR="004A3903" w:rsidRDefault="004A3903" w:rsidP="00926E2D">
      <w:pPr>
        <w:rPr>
          <w:rFonts w:asciiTheme="minorHAnsi" w:hAnsiTheme="minorHAnsi" w:cstheme="minorHAnsi"/>
          <w:sz w:val="24"/>
          <w:szCs w:val="24"/>
        </w:rPr>
      </w:pPr>
    </w:p>
    <w:p w14:paraId="211B9E5D" w14:textId="456C8994" w:rsidR="00926E2D" w:rsidRPr="009E0051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6. Partnership and Cooperation: We work closely with statutory agencies, such as the local</w:t>
      </w:r>
    </w:p>
    <w:p w14:paraId="37166FCA" w14:textId="48EF5D90" w:rsidR="00926E2D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safeguarding authority and the police, to ensure the safety and well-being of all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individuals within our church community. We are committed to cooperating fully with any</w:t>
      </w:r>
      <w:r w:rsidR="00A6006D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>investigations or inquiries related to safeguarding concerns.</w:t>
      </w:r>
    </w:p>
    <w:p w14:paraId="73227216" w14:textId="77777777" w:rsidR="00A6006D" w:rsidRPr="009E0051" w:rsidRDefault="00A6006D" w:rsidP="00926E2D">
      <w:pPr>
        <w:rPr>
          <w:rFonts w:asciiTheme="minorHAnsi" w:hAnsiTheme="minorHAnsi" w:cstheme="minorHAnsi"/>
          <w:sz w:val="24"/>
          <w:szCs w:val="24"/>
        </w:rPr>
      </w:pPr>
    </w:p>
    <w:p w14:paraId="72CB7B83" w14:textId="77777777" w:rsidR="00926E2D" w:rsidRPr="009E0051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Safeguarding is an ongoing process, and we are committed to continuously reviewing and</w:t>
      </w:r>
    </w:p>
    <w:p w14:paraId="034E3659" w14:textId="77777777" w:rsidR="00926E2D" w:rsidRPr="009E0051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improving our practices to ensure that we provide the highest level of protection for everyone in</w:t>
      </w:r>
    </w:p>
    <w:p w14:paraId="6A879B38" w14:textId="77777777" w:rsidR="00926E2D" w:rsidRPr="009E0051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our care. We are dedicated to promoting a culture of openness, transparency, and accountability</w:t>
      </w:r>
    </w:p>
    <w:p w14:paraId="6F5A9799" w14:textId="77777777" w:rsidR="00926E2D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in all matters of safeguarding.</w:t>
      </w:r>
    </w:p>
    <w:p w14:paraId="2A377559" w14:textId="77777777" w:rsidR="00A62176" w:rsidRPr="009E0051" w:rsidRDefault="00A62176" w:rsidP="00926E2D">
      <w:pPr>
        <w:rPr>
          <w:rFonts w:asciiTheme="minorHAnsi" w:hAnsiTheme="minorHAnsi" w:cstheme="minorHAnsi"/>
          <w:sz w:val="24"/>
          <w:szCs w:val="24"/>
        </w:rPr>
      </w:pPr>
    </w:p>
    <w:p w14:paraId="42E810E0" w14:textId="18D9FAB7" w:rsidR="00926E2D" w:rsidRPr="009E0051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If you have any safeguarding concerns or questions, please do not hesitate to contact our</w:t>
      </w:r>
      <w:r w:rsidR="00070E52">
        <w:rPr>
          <w:rFonts w:asciiTheme="minorHAnsi" w:hAnsiTheme="minorHAnsi" w:cstheme="minorHAnsi"/>
          <w:sz w:val="24"/>
          <w:szCs w:val="24"/>
        </w:rPr>
        <w:t xml:space="preserve"> </w:t>
      </w:r>
      <w:r w:rsidRPr="009E0051">
        <w:rPr>
          <w:rFonts w:asciiTheme="minorHAnsi" w:hAnsiTheme="minorHAnsi" w:cstheme="minorHAnsi"/>
          <w:sz w:val="24"/>
          <w:szCs w:val="24"/>
        </w:rPr>
        <w:t xml:space="preserve"> safeguarding </w:t>
      </w:r>
      <w:r w:rsidR="00E301D0">
        <w:rPr>
          <w:rFonts w:asciiTheme="minorHAnsi" w:hAnsiTheme="minorHAnsi" w:cstheme="minorHAnsi"/>
          <w:sz w:val="24"/>
          <w:szCs w:val="24"/>
        </w:rPr>
        <w:t xml:space="preserve">team at </w:t>
      </w:r>
      <w:hyperlink r:id="rId10" w:history="1">
        <w:r w:rsidR="00E301D0" w:rsidRPr="00665C17">
          <w:rPr>
            <w:rStyle w:val="Hyperlink"/>
            <w:rFonts w:asciiTheme="minorHAnsi" w:hAnsiTheme="minorHAnsi" w:cstheme="minorHAnsi"/>
            <w:sz w:val="24"/>
            <w:szCs w:val="24"/>
          </w:rPr>
          <w:t>safeguarding@bethelcoventry.org.uk</w:t>
        </w:r>
      </w:hyperlink>
      <w:r w:rsidRPr="009E0051">
        <w:rPr>
          <w:rFonts w:asciiTheme="minorHAnsi" w:hAnsiTheme="minorHAnsi" w:cstheme="minorHAnsi"/>
          <w:sz w:val="24"/>
          <w:szCs w:val="24"/>
        </w:rPr>
        <w:t>. Your concerns will be treated with</w:t>
      </w:r>
    </w:p>
    <w:p w14:paraId="5BDC3E23" w14:textId="77777777" w:rsidR="00926E2D" w:rsidRPr="009E0051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>the utmost seriousness and addressed promptly.</w:t>
      </w:r>
    </w:p>
    <w:p w14:paraId="2B48A513" w14:textId="77777777" w:rsidR="00926E2D" w:rsidRPr="009E0051" w:rsidRDefault="00926E2D" w:rsidP="00926E2D">
      <w:pPr>
        <w:rPr>
          <w:rFonts w:asciiTheme="minorHAnsi" w:hAnsiTheme="minorHAnsi" w:cstheme="minorHAnsi"/>
          <w:sz w:val="24"/>
          <w:szCs w:val="24"/>
        </w:rPr>
      </w:pPr>
    </w:p>
    <w:p w14:paraId="7AC7DCDA" w14:textId="11F49A38" w:rsidR="00926E2D" w:rsidRDefault="004A3903" w:rsidP="00926E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Bethel</w:t>
      </w:r>
      <w:r w:rsidR="00926E2D" w:rsidRPr="009E0051">
        <w:rPr>
          <w:rFonts w:asciiTheme="minorHAnsi" w:hAnsiTheme="minorHAnsi" w:cstheme="minorHAnsi"/>
          <w:sz w:val="24"/>
          <w:szCs w:val="24"/>
        </w:rPr>
        <w:t xml:space="preserve"> is committed to the safeguarding and well-being of all individuals,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26E2D" w:rsidRPr="009E0051">
        <w:rPr>
          <w:rFonts w:asciiTheme="minorHAnsi" w:hAnsiTheme="minorHAnsi" w:cstheme="minorHAnsi"/>
          <w:sz w:val="24"/>
          <w:szCs w:val="24"/>
        </w:rPr>
        <w:t>and we will do everything within our power to protect and support them.</w:t>
      </w:r>
    </w:p>
    <w:p w14:paraId="2979FDE4" w14:textId="77777777" w:rsidR="004A3903" w:rsidRPr="009E0051" w:rsidRDefault="004A3903" w:rsidP="00926E2D">
      <w:pPr>
        <w:rPr>
          <w:rFonts w:asciiTheme="minorHAnsi" w:hAnsiTheme="minorHAnsi" w:cstheme="minorHAnsi"/>
          <w:sz w:val="24"/>
          <w:szCs w:val="24"/>
        </w:rPr>
      </w:pPr>
    </w:p>
    <w:p w14:paraId="60708603" w14:textId="31D6C261" w:rsidR="00926E2D" w:rsidRPr="009E0051" w:rsidRDefault="00926E2D" w:rsidP="00926E2D">
      <w:pPr>
        <w:rPr>
          <w:rFonts w:asciiTheme="minorHAnsi" w:hAnsiTheme="minorHAnsi" w:cstheme="minorHAnsi"/>
          <w:sz w:val="24"/>
          <w:szCs w:val="24"/>
        </w:rPr>
      </w:pPr>
      <w:r w:rsidRPr="009E0051">
        <w:rPr>
          <w:rFonts w:asciiTheme="minorHAnsi" w:hAnsiTheme="minorHAnsi" w:cstheme="minorHAnsi"/>
          <w:sz w:val="24"/>
          <w:szCs w:val="24"/>
        </w:rPr>
        <w:t xml:space="preserve">Date: </w:t>
      </w:r>
      <w:r w:rsidR="004A3903">
        <w:rPr>
          <w:rFonts w:asciiTheme="minorHAnsi" w:hAnsiTheme="minorHAnsi" w:cstheme="minorHAnsi"/>
          <w:sz w:val="24"/>
          <w:szCs w:val="24"/>
        </w:rPr>
        <w:t>May 2023</w:t>
      </w:r>
    </w:p>
    <w:sectPr w:rsidR="00926E2D" w:rsidRPr="009E0051" w:rsidSect="00FD4A02">
      <w:headerReference w:type="first" r:id="rId11"/>
      <w:footerReference w:type="first" r:id="rId12"/>
      <w:pgSz w:w="12240" w:h="15840" w:code="1"/>
      <w:pgMar w:top="720" w:right="1041" w:bottom="720" w:left="1276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17C6" w14:textId="77777777" w:rsidR="00D22F9A" w:rsidRDefault="00D22F9A">
      <w:r>
        <w:separator/>
      </w:r>
    </w:p>
  </w:endnote>
  <w:endnote w:type="continuationSeparator" w:id="0">
    <w:p w14:paraId="51CA59E6" w14:textId="77777777" w:rsidR="00D22F9A" w:rsidRDefault="00D2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1A47" w14:textId="77777777" w:rsidR="007528F0" w:rsidRPr="00D94D24" w:rsidRDefault="007A7658" w:rsidP="00763DE1">
    <w:pPr>
      <w:rPr>
        <w:rFonts w:ascii="Calibri" w:hAnsi="Calibri"/>
        <w:sz w:val="17"/>
        <w:szCs w:val="17"/>
      </w:rPr>
    </w:pPr>
    <w:r w:rsidRPr="00D94D24">
      <w:rPr>
        <w:rFonts w:ascii="Calibri" w:hAnsi="Calibri"/>
        <w:b/>
        <w:sz w:val="17"/>
        <w:szCs w:val="17"/>
      </w:rPr>
      <w:t xml:space="preserve">Bethel Church, Spon End, Coventry. </w:t>
    </w:r>
    <w:r w:rsidR="007528F0" w:rsidRPr="00D94D24">
      <w:rPr>
        <w:rFonts w:ascii="Calibri" w:hAnsi="Calibri"/>
        <w:b/>
        <w:sz w:val="17"/>
        <w:szCs w:val="17"/>
      </w:rPr>
      <w:t>CV1 3HB</w:t>
    </w:r>
    <w:r w:rsidR="007528F0" w:rsidRPr="00D94D24">
      <w:rPr>
        <w:rFonts w:ascii="Calibri" w:hAnsi="Calibri"/>
        <w:sz w:val="17"/>
        <w:szCs w:val="17"/>
      </w:rPr>
      <w:t xml:space="preserve">       </w:t>
    </w:r>
    <w:r w:rsidR="00763DE1" w:rsidRPr="00D94D24">
      <w:rPr>
        <w:rFonts w:ascii="Calibri" w:hAnsi="Calibri"/>
        <w:b/>
        <w:sz w:val="17"/>
        <w:szCs w:val="17"/>
      </w:rPr>
      <w:t>www.</w:t>
    </w:r>
    <w:r w:rsidRPr="00D94D24">
      <w:rPr>
        <w:rFonts w:ascii="Calibri" w:hAnsi="Calibri"/>
        <w:b/>
        <w:sz w:val="17"/>
        <w:szCs w:val="17"/>
      </w:rPr>
      <w:t>bethelcoventry.org.uk</w:t>
    </w:r>
    <w:r w:rsidR="007528F0" w:rsidRPr="00D94D24">
      <w:rPr>
        <w:rFonts w:ascii="Calibri" w:hAnsi="Calibri"/>
        <w:b/>
        <w:sz w:val="17"/>
        <w:szCs w:val="17"/>
      </w:rPr>
      <w:t xml:space="preserve">        </w:t>
    </w:r>
    <w:r w:rsidRPr="00D94D24">
      <w:rPr>
        <w:rFonts w:ascii="Calibri" w:hAnsi="Calibri"/>
        <w:b/>
        <w:sz w:val="17"/>
        <w:szCs w:val="17"/>
      </w:rPr>
      <w:t>www.</w:t>
    </w:r>
    <w:r w:rsidR="007528F0" w:rsidRPr="00D94D24">
      <w:rPr>
        <w:rFonts w:ascii="Calibri" w:hAnsi="Calibri"/>
        <w:b/>
        <w:sz w:val="17"/>
        <w:szCs w:val="17"/>
      </w:rPr>
      <w:t xml:space="preserve">wlacademy.org.uk  </w:t>
    </w:r>
    <w:r w:rsidR="007528F0" w:rsidRPr="00D94D24">
      <w:rPr>
        <w:rFonts w:ascii="Calibri" w:hAnsi="Calibri"/>
        <w:sz w:val="17"/>
        <w:szCs w:val="17"/>
      </w:rPr>
      <w:t xml:space="preserve">  </w:t>
    </w:r>
    <w:r w:rsidR="007528F0" w:rsidRPr="00D94D24">
      <w:rPr>
        <w:rFonts w:ascii="Calibri" w:hAnsi="Calibri"/>
        <w:b/>
        <w:sz w:val="17"/>
        <w:szCs w:val="17"/>
      </w:rPr>
      <w:t>024 7625 6874</w:t>
    </w:r>
  </w:p>
  <w:p w14:paraId="7AF1C7FE" w14:textId="77777777" w:rsidR="007528F0" w:rsidRPr="00D94D24" w:rsidRDefault="007528F0" w:rsidP="007528F0">
    <w:pPr>
      <w:rPr>
        <w:rFonts w:ascii="Calibri" w:hAnsi="Calibri"/>
        <w:sz w:val="17"/>
        <w:szCs w:val="17"/>
      </w:rPr>
    </w:pPr>
  </w:p>
  <w:p w14:paraId="28924FF1" w14:textId="66B8E16E" w:rsidR="00763DE1" w:rsidRPr="00D94D24" w:rsidRDefault="007528F0" w:rsidP="00763DE1">
    <w:pPr>
      <w:rPr>
        <w:rFonts w:ascii="Calibri" w:hAnsi="Calibri"/>
        <w:sz w:val="17"/>
        <w:szCs w:val="17"/>
      </w:rPr>
    </w:pPr>
    <w:r w:rsidRPr="00D94D24">
      <w:rPr>
        <w:rFonts w:ascii="Calibri" w:hAnsi="Calibri"/>
        <w:i/>
        <w:sz w:val="17"/>
        <w:szCs w:val="17"/>
      </w:rPr>
      <w:t>Pastor:</w:t>
    </w:r>
    <w:r w:rsidRPr="00D94D24">
      <w:rPr>
        <w:rFonts w:ascii="Calibri" w:hAnsi="Calibri"/>
        <w:sz w:val="17"/>
        <w:szCs w:val="17"/>
      </w:rPr>
      <w:t xml:space="preserve">  </w:t>
    </w:r>
    <w:r w:rsidR="00763DE1" w:rsidRPr="00D94D24">
      <w:rPr>
        <w:rFonts w:ascii="Calibri" w:hAnsi="Calibri"/>
        <w:sz w:val="17"/>
        <w:szCs w:val="17"/>
      </w:rPr>
      <w:tab/>
    </w:r>
    <w:r w:rsidR="006D4807">
      <w:rPr>
        <w:rFonts w:ascii="Calibri" w:hAnsi="Calibri"/>
        <w:sz w:val="17"/>
        <w:szCs w:val="17"/>
      </w:rPr>
      <w:tab/>
    </w:r>
    <w:r w:rsidR="00763DE1" w:rsidRPr="00D94D24">
      <w:rPr>
        <w:rFonts w:ascii="Calibri" w:hAnsi="Calibri"/>
        <w:sz w:val="17"/>
        <w:szCs w:val="17"/>
      </w:rPr>
      <w:t>Josh</w:t>
    </w:r>
    <w:r w:rsidR="00FD4A02">
      <w:rPr>
        <w:rFonts w:ascii="Calibri" w:hAnsi="Calibri"/>
        <w:sz w:val="17"/>
        <w:szCs w:val="17"/>
      </w:rPr>
      <w:t>ua</w:t>
    </w:r>
    <w:r w:rsidR="00763DE1" w:rsidRPr="00D94D24">
      <w:rPr>
        <w:rFonts w:ascii="Calibri" w:hAnsi="Calibri"/>
        <w:sz w:val="17"/>
        <w:szCs w:val="17"/>
      </w:rPr>
      <w:t xml:space="preserve"> Kindness</w:t>
    </w:r>
    <w:r w:rsidRPr="00D94D24">
      <w:rPr>
        <w:rFonts w:ascii="Calibri" w:hAnsi="Calibri"/>
        <w:sz w:val="17"/>
        <w:szCs w:val="17"/>
      </w:rPr>
      <w:t xml:space="preserve">     </w:t>
    </w:r>
  </w:p>
  <w:p w14:paraId="101193EA" w14:textId="51C80F50" w:rsidR="007528F0" w:rsidRPr="00D94D24" w:rsidRDefault="007528F0" w:rsidP="00763DE1">
    <w:pPr>
      <w:rPr>
        <w:rFonts w:ascii="Calibri" w:hAnsi="Calibri"/>
        <w:sz w:val="17"/>
        <w:szCs w:val="17"/>
      </w:rPr>
    </w:pPr>
    <w:r w:rsidRPr="00D94D24">
      <w:rPr>
        <w:rFonts w:ascii="Calibri" w:hAnsi="Calibri"/>
        <w:i/>
        <w:sz w:val="17"/>
        <w:szCs w:val="17"/>
      </w:rPr>
      <w:t xml:space="preserve">Elders: </w:t>
    </w:r>
    <w:r w:rsidRPr="00D94D24">
      <w:rPr>
        <w:rFonts w:ascii="Calibri" w:hAnsi="Calibri"/>
        <w:sz w:val="17"/>
        <w:szCs w:val="17"/>
      </w:rPr>
      <w:t xml:space="preserve"> </w:t>
    </w:r>
    <w:r w:rsidR="00763DE1" w:rsidRPr="00D94D24">
      <w:rPr>
        <w:rFonts w:ascii="Calibri" w:hAnsi="Calibri"/>
        <w:sz w:val="17"/>
        <w:szCs w:val="17"/>
      </w:rPr>
      <w:tab/>
    </w:r>
    <w:r w:rsidR="00763DE1" w:rsidRPr="00D94D24">
      <w:rPr>
        <w:rFonts w:ascii="Calibri" w:hAnsi="Calibri"/>
        <w:sz w:val="17"/>
        <w:szCs w:val="17"/>
      </w:rPr>
      <w:tab/>
    </w:r>
    <w:r w:rsidRPr="00D94D24">
      <w:rPr>
        <w:rFonts w:ascii="Calibri" w:hAnsi="Calibri"/>
        <w:sz w:val="17"/>
        <w:szCs w:val="17"/>
      </w:rPr>
      <w:t>Ian Grindell</w:t>
    </w:r>
    <w:r w:rsidR="00FF166D" w:rsidRPr="00D94D24">
      <w:rPr>
        <w:rFonts w:ascii="Calibri" w:hAnsi="Calibri"/>
        <w:sz w:val="17"/>
        <w:szCs w:val="17"/>
      </w:rPr>
      <w:t xml:space="preserve">, </w:t>
    </w:r>
    <w:r w:rsidR="00763DE1" w:rsidRPr="00D94D24">
      <w:rPr>
        <w:rFonts w:ascii="Calibri" w:hAnsi="Calibri"/>
        <w:sz w:val="17"/>
        <w:szCs w:val="17"/>
      </w:rPr>
      <w:t>Chris Page</w:t>
    </w:r>
    <w:r w:rsidR="001837AE">
      <w:rPr>
        <w:rFonts w:ascii="Calibri" w:hAnsi="Calibri"/>
        <w:sz w:val="17"/>
        <w:szCs w:val="17"/>
      </w:rPr>
      <w:t>, Gordon Sprouse</w:t>
    </w:r>
    <w:r w:rsidR="000463E5" w:rsidRPr="00D94D24">
      <w:rPr>
        <w:rFonts w:ascii="Calibri" w:hAnsi="Calibri"/>
        <w:sz w:val="17"/>
        <w:szCs w:val="17"/>
      </w:rPr>
      <w:tab/>
    </w:r>
    <w:r w:rsidR="00FF166D" w:rsidRPr="00D94D24">
      <w:rPr>
        <w:rFonts w:ascii="Calibri" w:hAnsi="Calibri"/>
        <w:sz w:val="17"/>
        <w:szCs w:val="17"/>
      </w:rPr>
      <w:tab/>
    </w:r>
    <w:r w:rsidR="00975BA6" w:rsidRPr="00D94D24">
      <w:rPr>
        <w:rFonts w:ascii="Calibri" w:hAnsi="Calibri"/>
        <w:sz w:val="17"/>
        <w:szCs w:val="17"/>
      </w:rPr>
      <w:tab/>
    </w:r>
  </w:p>
  <w:p w14:paraId="0D6436CD" w14:textId="74002F25" w:rsidR="007528F0" w:rsidRPr="00D94D24" w:rsidRDefault="007528F0" w:rsidP="00763DE1">
    <w:pPr>
      <w:rPr>
        <w:rFonts w:ascii="Calibri" w:hAnsi="Calibri"/>
        <w:sz w:val="17"/>
        <w:szCs w:val="17"/>
      </w:rPr>
    </w:pPr>
    <w:r w:rsidRPr="00D94D24">
      <w:rPr>
        <w:rFonts w:ascii="Calibri" w:hAnsi="Calibri"/>
        <w:i/>
        <w:sz w:val="17"/>
        <w:szCs w:val="17"/>
      </w:rPr>
      <w:t xml:space="preserve">Core Leaders: </w:t>
    </w:r>
    <w:r w:rsidR="00763DE1" w:rsidRPr="00D94D24">
      <w:rPr>
        <w:rFonts w:ascii="Calibri" w:hAnsi="Calibri"/>
        <w:i/>
        <w:sz w:val="17"/>
        <w:szCs w:val="17"/>
      </w:rPr>
      <w:tab/>
    </w:r>
    <w:r w:rsidRPr="00D94D24">
      <w:rPr>
        <w:rFonts w:ascii="Calibri" w:hAnsi="Calibri"/>
        <w:sz w:val="17"/>
        <w:szCs w:val="17"/>
      </w:rPr>
      <w:t>Tom O</w:t>
    </w:r>
    <w:r w:rsidR="00763DE1" w:rsidRPr="00D94D24">
      <w:rPr>
        <w:rFonts w:ascii="Calibri" w:hAnsi="Calibri"/>
        <w:sz w:val="17"/>
        <w:szCs w:val="17"/>
      </w:rPr>
      <w:t xml:space="preserve">wen, </w:t>
    </w:r>
    <w:r w:rsidR="00907B1F" w:rsidRPr="00D94D24">
      <w:rPr>
        <w:rFonts w:ascii="Calibri" w:hAnsi="Calibri"/>
        <w:sz w:val="17"/>
        <w:szCs w:val="17"/>
      </w:rPr>
      <w:t>Liz Gray</w:t>
    </w:r>
    <w:r w:rsidR="004C28D0" w:rsidRPr="00D94D24">
      <w:rPr>
        <w:rFonts w:ascii="Calibri" w:hAnsi="Calibri"/>
        <w:sz w:val="17"/>
        <w:szCs w:val="17"/>
      </w:rPr>
      <w:t>, Jane Rubacki,</w:t>
    </w:r>
    <w:r w:rsidR="00763DE1" w:rsidRPr="00D94D24">
      <w:rPr>
        <w:rFonts w:ascii="Calibri" w:hAnsi="Calibri"/>
        <w:sz w:val="17"/>
        <w:szCs w:val="17"/>
      </w:rPr>
      <w:t xml:space="preserve"> </w:t>
    </w:r>
    <w:r w:rsidR="00103162">
      <w:rPr>
        <w:rFonts w:ascii="Calibri" w:hAnsi="Calibri"/>
        <w:sz w:val="17"/>
        <w:szCs w:val="17"/>
      </w:rPr>
      <w:t>Derek Seedhouse</w:t>
    </w:r>
    <w:r w:rsidR="00B740FF">
      <w:rPr>
        <w:rFonts w:ascii="Calibri" w:hAnsi="Calibri"/>
        <w:sz w:val="17"/>
        <w:szCs w:val="17"/>
      </w:rPr>
      <w:t>, Karen Sprouse</w:t>
    </w:r>
  </w:p>
  <w:p w14:paraId="58971230" w14:textId="0B9B971F" w:rsidR="00763DE1" w:rsidRPr="00D94D24" w:rsidRDefault="00763DE1" w:rsidP="00763DE1">
    <w:pPr>
      <w:ind w:left="1440" w:hanging="1440"/>
      <w:rPr>
        <w:rFonts w:ascii="Calibri" w:hAnsi="Calibri"/>
        <w:sz w:val="17"/>
        <w:szCs w:val="17"/>
      </w:rPr>
    </w:pPr>
    <w:r w:rsidRPr="00D94D24">
      <w:rPr>
        <w:rFonts w:ascii="Calibri" w:hAnsi="Calibri"/>
        <w:sz w:val="17"/>
        <w:szCs w:val="17"/>
      </w:rPr>
      <w:t xml:space="preserve">Trustees: </w:t>
    </w:r>
    <w:r w:rsidR="004C28D0" w:rsidRPr="00D94D24">
      <w:rPr>
        <w:rFonts w:ascii="Calibri" w:hAnsi="Calibri"/>
        <w:sz w:val="17"/>
        <w:szCs w:val="17"/>
      </w:rPr>
      <w:tab/>
    </w:r>
    <w:r w:rsidR="00FF166D" w:rsidRPr="00D94D24">
      <w:rPr>
        <w:rFonts w:ascii="Calibri" w:hAnsi="Calibri"/>
        <w:sz w:val="17"/>
        <w:szCs w:val="17"/>
      </w:rPr>
      <w:t xml:space="preserve">Ian Grindell, </w:t>
    </w:r>
    <w:r w:rsidRPr="00D94D24">
      <w:rPr>
        <w:rFonts w:ascii="Calibri" w:hAnsi="Calibri"/>
        <w:sz w:val="17"/>
        <w:szCs w:val="17"/>
      </w:rPr>
      <w:t xml:space="preserve">Chris Page, </w:t>
    </w:r>
    <w:r w:rsidR="00D94D24">
      <w:rPr>
        <w:rFonts w:ascii="Calibri" w:hAnsi="Calibri"/>
        <w:sz w:val="17"/>
        <w:szCs w:val="17"/>
      </w:rPr>
      <w:t xml:space="preserve">Josh Kindness, </w:t>
    </w:r>
    <w:r w:rsidRPr="00D94D24">
      <w:rPr>
        <w:rFonts w:ascii="Calibri" w:hAnsi="Calibri"/>
        <w:sz w:val="17"/>
        <w:szCs w:val="17"/>
      </w:rPr>
      <w:t xml:space="preserve">Tom Owen, </w:t>
    </w:r>
    <w:r w:rsidR="00907B1F" w:rsidRPr="00D94D24">
      <w:rPr>
        <w:rFonts w:ascii="Calibri" w:hAnsi="Calibri"/>
        <w:sz w:val="17"/>
        <w:szCs w:val="17"/>
      </w:rPr>
      <w:t>Liz Gray</w:t>
    </w:r>
    <w:r w:rsidR="004C28D0" w:rsidRPr="00D94D24">
      <w:rPr>
        <w:rFonts w:ascii="Calibri" w:hAnsi="Calibri"/>
        <w:sz w:val="17"/>
        <w:szCs w:val="17"/>
      </w:rPr>
      <w:t xml:space="preserve">, Jane Rubacki, </w:t>
    </w:r>
    <w:r w:rsidR="00103162">
      <w:rPr>
        <w:rFonts w:ascii="Calibri" w:hAnsi="Calibri"/>
        <w:sz w:val="17"/>
        <w:szCs w:val="17"/>
      </w:rPr>
      <w:t>Derek Seedhouse</w:t>
    </w:r>
    <w:r w:rsidR="00D20ECC">
      <w:rPr>
        <w:rFonts w:ascii="Calibri" w:hAnsi="Calibri"/>
        <w:sz w:val="17"/>
        <w:szCs w:val="17"/>
      </w:rPr>
      <w:t>, Gordon Sprouse</w:t>
    </w:r>
    <w:r w:rsidR="00677303">
      <w:rPr>
        <w:rFonts w:ascii="Calibri" w:hAnsi="Calibri"/>
        <w:sz w:val="17"/>
        <w:szCs w:val="17"/>
      </w:rPr>
      <w:t>, Karen Sprouse</w:t>
    </w:r>
  </w:p>
  <w:p w14:paraId="36A1B2B9" w14:textId="77777777" w:rsidR="00763DE1" w:rsidRPr="00D94D24" w:rsidRDefault="00763DE1" w:rsidP="00763DE1">
    <w:pPr>
      <w:jc w:val="center"/>
      <w:rPr>
        <w:rFonts w:ascii="Calibri" w:hAnsi="Calibri"/>
        <w:sz w:val="17"/>
        <w:szCs w:val="17"/>
      </w:rPr>
    </w:pPr>
  </w:p>
  <w:p w14:paraId="745243A3" w14:textId="77777777" w:rsidR="00763DE1" w:rsidRPr="00D94D24" w:rsidRDefault="00763DE1" w:rsidP="00763DE1">
    <w:pPr>
      <w:jc w:val="center"/>
      <w:rPr>
        <w:rFonts w:ascii="Calibri" w:hAnsi="Calibri"/>
        <w:sz w:val="17"/>
        <w:szCs w:val="17"/>
      </w:rPr>
    </w:pPr>
    <w:r w:rsidRPr="00D94D24">
      <w:rPr>
        <w:rFonts w:ascii="Calibri" w:hAnsi="Calibri"/>
        <w:sz w:val="17"/>
        <w:szCs w:val="17"/>
      </w:rPr>
      <w:t>Bethel Evangelical Church, Coventry. Registered Charity. CIO Number: 1165911</w:t>
    </w:r>
  </w:p>
  <w:p w14:paraId="12F9BBA7" w14:textId="77777777" w:rsidR="007528F0" w:rsidRPr="00D126FE" w:rsidRDefault="007528F0" w:rsidP="00763DE1">
    <w:pPr>
      <w:rPr>
        <w:rFonts w:ascii="Calibri" w:hAnsi="Calibri"/>
        <w:color w:val="808080"/>
        <w:sz w:val="8"/>
      </w:rPr>
    </w:pPr>
    <w:r>
      <w:rPr>
        <w:rFonts w:ascii="Calibri" w:hAnsi="Calibri"/>
        <w:i/>
        <w:color w:val="808080"/>
        <w:sz w:val="18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F793" w14:textId="77777777" w:rsidR="00D22F9A" w:rsidRDefault="00D22F9A">
      <w:r>
        <w:separator/>
      </w:r>
    </w:p>
  </w:footnote>
  <w:footnote w:type="continuationSeparator" w:id="0">
    <w:p w14:paraId="3D603D85" w14:textId="77777777" w:rsidR="00D22F9A" w:rsidRDefault="00D2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1EF3" w14:textId="65B29F37" w:rsidR="003613C6" w:rsidRDefault="00FA6607" w:rsidP="00D61917">
    <w:pPr>
      <w:pStyle w:val="Header"/>
      <w:jc w:val="right"/>
    </w:pPr>
    <w:r>
      <w:rPr>
        <w:noProof/>
      </w:rPr>
      <w:drawing>
        <wp:inline distT="0" distB="0" distL="0" distR="0" wp14:anchorId="195ED5C0" wp14:editId="330F1C04">
          <wp:extent cx="1760855" cy="1506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BE3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162EC"/>
    <w:multiLevelType w:val="hybridMultilevel"/>
    <w:tmpl w:val="76E4A300"/>
    <w:lvl w:ilvl="0" w:tplc="C910F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5E4"/>
    <w:multiLevelType w:val="hybridMultilevel"/>
    <w:tmpl w:val="332C6E44"/>
    <w:lvl w:ilvl="0" w:tplc="C910F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D7B9B"/>
    <w:multiLevelType w:val="hybridMultilevel"/>
    <w:tmpl w:val="71CAF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3134175">
    <w:abstractNumId w:val="2"/>
  </w:num>
  <w:num w:numId="2" w16cid:durableId="1328091535">
    <w:abstractNumId w:val="3"/>
  </w:num>
  <w:num w:numId="3" w16cid:durableId="150995426">
    <w:abstractNumId w:val="1"/>
  </w:num>
  <w:num w:numId="4" w16cid:durableId="107165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4F"/>
    <w:rsid w:val="0002038B"/>
    <w:rsid w:val="00025B42"/>
    <w:rsid w:val="00042491"/>
    <w:rsid w:val="000463E5"/>
    <w:rsid w:val="00051B61"/>
    <w:rsid w:val="00062906"/>
    <w:rsid w:val="00062DB1"/>
    <w:rsid w:val="00070E52"/>
    <w:rsid w:val="000B5E52"/>
    <w:rsid w:val="000E47C1"/>
    <w:rsid w:val="000E6E64"/>
    <w:rsid w:val="00103162"/>
    <w:rsid w:val="0012371C"/>
    <w:rsid w:val="001621FC"/>
    <w:rsid w:val="0016723F"/>
    <w:rsid w:val="00173FEF"/>
    <w:rsid w:val="001837AE"/>
    <w:rsid w:val="001C33AA"/>
    <w:rsid w:val="001D2584"/>
    <w:rsid w:val="001F57F8"/>
    <w:rsid w:val="00215C9D"/>
    <w:rsid w:val="00217B1E"/>
    <w:rsid w:val="00220CCA"/>
    <w:rsid w:val="00226CB8"/>
    <w:rsid w:val="00230304"/>
    <w:rsid w:val="0025381D"/>
    <w:rsid w:val="00255B73"/>
    <w:rsid w:val="00264EAE"/>
    <w:rsid w:val="002725E8"/>
    <w:rsid w:val="00284577"/>
    <w:rsid w:val="002C3C33"/>
    <w:rsid w:val="002D1A58"/>
    <w:rsid w:val="002E04BB"/>
    <w:rsid w:val="003029F5"/>
    <w:rsid w:val="00304D70"/>
    <w:rsid w:val="0033150D"/>
    <w:rsid w:val="003613C6"/>
    <w:rsid w:val="0037632F"/>
    <w:rsid w:val="00380309"/>
    <w:rsid w:val="003C241E"/>
    <w:rsid w:val="00405122"/>
    <w:rsid w:val="00406E1F"/>
    <w:rsid w:val="00412971"/>
    <w:rsid w:val="00417D7D"/>
    <w:rsid w:val="00425206"/>
    <w:rsid w:val="00435AFB"/>
    <w:rsid w:val="0048799F"/>
    <w:rsid w:val="004A3903"/>
    <w:rsid w:val="004C28D0"/>
    <w:rsid w:val="00543314"/>
    <w:rsid w:val="00543D35"/>
    <w:rsid w:val="005453BF"/>
    <w:rsid w:val="00552980"/>
    <w:rsid w:val="0058095D"/>
    <w:rsid w:val="00586117"/>
    <w:rsid w:val="00593380"/>
    <w:rsid w:val="005B466E"/>
    <w:rsid w:val="005E376B"/>
    <w:rsid w:val="00654EA6"/>
    <w:rsid w:val="00657F0F"/>
    <w:rsid w:val="00673A4D"/>
    <w:rsid w:val="00677303"/>
    <w:rsid w:val="006979C0"/>
    <w:rsid w:val="006B0B27"/>
    <w:rsid w:val="006C0FB0"/>
    <w:rsid w:val="006D3B14"/>
    <w:rsid w:val="006D4807"/>
    <w:rsid w:val="006D72D0"/>
    <w:rsid w:val="006F416B"/>
    <w:rsid w:val="00705148"/>
    <w:rsid w:val="00707D4F"/>
    <w:rsid w:val="0073167D"/>
    <w:rsid w:val="00736C76"/>
    <w:rsid w:val="007528F0"/>
    <w:rsid w:val="00763DE1"/>
    <w:rsid w:val="007A0773"/>
    <w:rsid w:val="007A7658"/>
    <w:rsid w:val="007D0DE1"/>
    <w:rsid w:val="007D6827"/>
    <w:rsid w:val="007F17B0"/>
    <w:rsid w:val="007F49E5"/>
    <w:rsid w:val="00810C1B"/>
    <w:rsid w:val="008125D5"/>
    <w:rsid w:val="008267F6"/>
    <w:rsid w:val="0088132F"/>
    <w:rsid w:val="008904D2"/>
    <w:rsid w:val="008B653A"/>
    <w:rsid w:val="008E0AD8"/>
    <w:rsid w:val="00907B1F"/>
    <w:rsid w:val="00907BDF"/>
    <w:rsid w:val="00910DB1"/>
    <w:rsid w:val="00926547"/>
    <w:rsid w:val="00926E2D"/>
    <w:rsid w:val="00930677"/>
    <w:rsid w:val="0093297E"/>
    <w:rsid w:val="00936872"/>
    <w:rsid w:val="00954CE8"/>
    <w:rsid w:val="00975BA6"/>
    <w:rsid w:val="009A316A"/>
    <w:rsid w:val="009B4E9A"/>
    <w:rsid w:val="009E0051"/>
    <w:rsid w:val="009E508D"/>
    <w:rsid w:val="009E7ABB"/>
    <w:rsid w:val="00A22A1A"/>
    <w:rsid w:val="00A23362"/>
    <w:rsid w:val="00A6006D"/>
    <w:rsid w:val="00A62176"/>
    <w:rsid w:val="00A767B2"/>
    <w:rsid w:val="00AA0AC4"/>
    <w:rsid w:val="00AA4E97"/>
    <w:rsid w:val="00AD1407"/>
    <w:rsid w:val="00AD76E4"/>
    <w:rsid w:val="00AE66E4"/>
    <w:rsid w:val="00B1231F"/>
    <w:rsid w:val="00B14AD7"/>
    <w:rsid w:val="00B31925"/>
    <w:rsid w:val="00B42930"/>
    <w:rsid w:val="00B44C92"/>
    <w:rsid w:val="00B740FF"/>
    <w:rsid w:val="00B86E91"/>
    <w:rsid w:val="00BA07B8"/>
    <w:rsid w:val="00BA3562"/>
    <w:rsid w:val="00BB7B63"/>
    <w:rsid w:val="00BD1F83"/>
    <w:rsid w:val="00BD470C"/>
    <w:rsid w:val="00BE13A8"/>
    <w:rsid w:val="00BE4B21"/>
    <w:rsid w:val="00BF3190"/>
    <w:rsid w:val="00C46D72"/>
    <w:rsid w:val="00C536A1"/>
    <w:rsid w:val="00C62C94"/>
    <w:rsid w:val="00C85A9B"/>
    <w:rsid w:val="00CB323A"/>
    <w:rsid w:val="00CC0FE0"/>
    <w:rsid w:val="00CC3F1A"/>
    <w:rsid w:val="00CE361A"/>
    <w:rsid w:val="00CF66A9"/>
    <w:rsid w:val="00D20ECC"/>
    <w:rsid w:val="00D22F9A"/>
    <w:rsid w:val="00D253C2"/>
    <w:rsid w:val="00D61917"/>
    <w:rsid w:val="00D633AA"/>
    <w:rsid w:val="00D63A78"/>
    <w:rsid w:val="00D94D24"/>
    <w:rsid w:val="00DB4872"/>
    <w:rsid w:val="00DD520B"/>
    <w:rsid w:val="00DE0244"/>
    <w:rsid w:val="00DE1804"/>
    <w:rsid w:val="00E158B0"/>
    <w:rsid w:val="00E2640F"/>
    <w:rsid w:val="00E301D0"/>
    <w:rsid w:val="00E40E9D"/>
    <w:rsid w:val="00E44D53"/>
    <w:rsid w:val="00E4562C"/>
    <w:rsid w:val="00E4761F"/>
    <w:rsid w:val="00E74602"/>
    <w:rsid w:val="00E828F8"/>
    <w:rsid w:val="00EA249D"/>
    <w:rsid w:val="00EB4D06"/>
    <w:rsid w:val="00EC2F25"/>
    <w:rsid w:val="00EE2902"/>
    <w:rsid w:val="00F362E4"/>
    <w:rsid w:val="00F566EA"/>
    <w:rsid w:val="00F67D40"/>
    <w:rsid w:val="00F86A43"/>
    <w:rsid w:val="00FA6607"/>
    <w:rsid w:val="00FC45B7"/>
    <w:rsid w:val="00FD46E1"/>
    <w:rsid w:val="00FD4A02"/>
    <w:rsid w:val="00FF166D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47ABF"/>
  <w15:chartTrackingRefBased/>
  <w15:docId w15:val="{2B21DBEE-76FB-477C-A848-DF3D1F4B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2268"/>
      </w:tabs>
      <w:spacing w:before="48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6379"/>
      </w:tabs>
      <w:spacing w:before="4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leader="underscore" w:pos="2268"/>
      </w:tabs>
      <w:spacing w:before="120"/>
    </w:pPr>
    <w:rPr>
      <w:sz w:val="24"/>
    </w:rPr>
  </w:style>
  <w:style w:type="paragraph" w:styleId="Caption">
    <w:name w:val="caption"/>
    <w:basedOn w:val="Normal"/>
    <w:next w:val="Normal"/>
    <w:qFormat/>
    <w:pPr>
      <w:framePr w:w="4187" w:h="1145" w:hSpace="181" w:wrap="auto" w:vAnchor="page" w:hAnchor="page" w:x="7056" w:y="3313" w:anchorLock="1"/>
      <w:tabs>
        <w:tab w:val="left" w:pos="1701"/>
      </w:tabs>
      <w:spacing w:before="40"/>
      <w:ind w:right="369"/>
      <w:jc w:val="right"/>
    </w:pPr>
    <w:rPr>
      <w:rFonts w:ascii="Arial" w:hAnsi="Arial"/>
      <w:i/>
      <w:sz w:val="22"/>
    </w:rPr>
  </w:style>
  <w:style w:type="paragraph" w:styleId="BalloonText">
    <w:name w:val="Balloon Text"/>
    <w:basedOn w:val="Normal"/>
    <w:semiHidden/>
    <w:rsid w:val="00AD308E"/>
    <w:rPr>
      <w:rFonts w:ascii="Tahoma" w:hAnsi="Tahoma" w:cs="Tahoma"/>
      <w:sz w:val="16"/>
      <w:szCs w:val="16"/>
    </w:rPr>
  </w:style>
  <w:style w:type="character" w:styleId="Hyperlink">
    <w:name w:val="Hyperlink"/>
    <w:rsid w:val="00526EFF"/>
    <w:rPr>
      <w:color w:val="0000FF"/>
      <w:u w:val="single"/>
    </w:rPr>
  </w:style>
  <w:style w:type="paragraph" w:customStyle="1" w:styleId="Default">
    <w:name w:val="Default"/>
    <w:rsid w:val="00CD3F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8D7C4D"/>
    <w:rPr>
      <w:color w:val="800080"/>
      <w:u w:val="single"/>
    </w:rPr>
  </w:style>
  <w:style w:type="paragraph" w:styleId="BodyText3">
    <w:name w:val="Body Text 3"/>
    <w:basedOn w:val="Normal"/>
    <w:link w:val="BodyText3Char"/>
    <w:rsid w:val="00810C1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810C1B"/>
    <w:rPr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810C1B"/>
    <w:pPr>
      <w:overflowPunct/>
      <w:autoSpaceDE/>
      <w:autoSpaceDN/>
      <w:adjustRightInd/>
      <w:textAlignment w:val="auto"/>
    </w:pPr>
    <w:rPr>
      <w:lang w:val="en-US" w:eastAsia="x-none"/>
    </w:rPr>
  </w:style>
  <w:style w:type="character" w:customStyle="1" w:styleId="FootnoteTextChar">
    <w:name w:val="Footnote Text Char"/>
    <w:link w:val="FootnoteText"/>
    <w:rsid w:val="00810C1B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feguarding@bethelcoventry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ersonal\Templates\Church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C381D25FF2A4B8B849381F44D53DD" ma:contentTypeVersion="15" ma:contentTypeDescription="Create a new document." ma:contentTypeScope="" ma:versionID="3e925278e6e3966638b0747ed87c2e3b">
  <xsd:schema xmlns:xsd="http://www.w3.org/2001/XMLSchema" xmlns:xs="http://www.w3.org/2001/XMLSchema" xmlns:p="http://schemas.microsoft.com/office/2006/metadata/properties" xmlns:ns2="19373255-22c0-4290-a2eb-9e01e32def70" xmlns:ns3="2a1d5dbd-9dcc-48ea-ac96-8c59ae110170" targetNamespace="http://schemas.microsoft.com/office/2006/metadata/properties" ma:root="true" ma:fieldsID="fd3863c275599db14219b00b4fa473ee" ns2:_="" ns3:_="">
    <xsd:import namespace="19373255-22c0-4290-a2eb-9e01e32def70"/>
    <xsd:import namespace="2a1d5dbd-9dcc-48ea-ac96-8c59ae110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3255-22c0-4290-a2eb-9e01e32de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c96db7-3d8d-43e9-b976-5aee60acb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d5dbd-9dcc-48ea-ac96-8c59ae110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ae7000-1d41-410a-acdf-af003a805b17}" ma:internalName="TaxCatchAll" ma:showField="CatchAllData" ma:web="2a1d5dbd-9dcc-48ea-ac96-8c59ae110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373255-22c0-4290-a2eb-9e01e32def70">
      <Terms xmlns="http://schemas.microsoft.com/office/infopath/2007/PartnerControls"/>
    </lcf76f155ced4ddcb4097134ff3c332f>
    <TaxCatchAll xmlns="2a1d5dbd-9dcc-48ea-ac96-8c59ae1101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060BF-90C3-4458-9E21-0D75ECFBC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3255-22c0-4290-a2eb-9e01e32def70"/>
    <ds:schemaRef ds:uri="2a1d5dbd-9dcc-48ea-ac96-8c59ae110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574D2-A80C-421D-8926-5F84CA9B1645}">
  <ds:schemaRefs>
    <ds:schemaRef ds:uri="http://schemas.microsoft.com/office/2006/metadata/properties"/>
    <ds:schemaRef ds:uri="http://schemas.microsoft.com/office/infopath/2007/PartnerControls"/>
    <ds:schemaRef ds:uri="19373255-22c0-4290-a2eb-9e01e32def70"/>
    <ds:schemaRef ds:uri="2a1d5dbd-9dcc-48ea-ac96-8c59ae110170"/>
  </ds:schemaRefs>
</ds:datastoreItem>
</file>

<file path=customXml/itemProps3.xml><?xml version="1.0" encoding="utf-8"?>
<ds:datastoreItem xmlns:ds="http://schemas.openxmlformats.org/officeDocument/2006/customXml" ds:itemID="{18663062-FB83-4024-82A0-B7EB2F697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Letter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Headed Notepaper</vt:lpstr>
    </vt:vector>
  </TitlesOfParts>
  <Company>Berts-pc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Headed Notepaper</dc:title>
  <dc:subject/>
  <dc:creator>Ian Macnair</dc:creator>
  <cp:keywords/>
  <cp:lastModifiedBy>Joshua Kindness</cp:lastModifiedBy>
  <cp:revision>2</cp:revision>
  <cp:lastPrinted>2018-03-26T19:19:00Z</cp:lastPrinted>
  <dcterms:created xsi:type="dcterms:W3CDTF">2023-05-24T19:44:00Z</dcterms:created>
  <dcterms:modified xsi:type="dcterms:W3CDTF">2023-05-24T19:44:00Z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0x010100A9DC381D25FF2A4B8B849381F44D53DD</vt:lpwstr>
  </property>
  <property fmtid="{D5CDD505-2E9C-101B-9397-08002B2CF9AE}" pid="3" name="MediaServiceImageTags">
    <vt:lpwstr/>
  </property>
</Properties>
</file>